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FFB" w:rsidRPr="00061FFB" w:rsidRDefault="00061FFB" w:rsidP="003A27D3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61FFB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061FFB" w:rsidRPr="00061FFB" w:rsidRDefault="00061FFB" w:rsidP="003A27D3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FFB" w:rsidRPr="00061FFB" w:rsidRDefault="00061FFB" w:rsidP="003A27D3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FFB" w:rsidRPr="00061FFB" w:rsidRDefault="00061FFB" w:rsidP="003A2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061FF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ПОСТАНОВЛЕНИЕ ПРАВИТЕЛЬСТВА</w:t>
      </w:r>
    </w:p>
    <w:p w:rsidR="00061FFB" w:rsidRPr="00061FFB" w:rsidRDefault="00061FFB" w:rsidP="003A2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061FF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КЫРГЫЗСКОЙ РЕСПУБЛИКИ</w:t>
      </w:r>
    </w:p>
    <w:p w:rsidR="00061FFB" w:rsidRPr="00061FFB" w:rsidRDefault="00061FFB" w:rsidP="003A2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3520" w:rsidRDefault="00061FFB" w:rsidP="002135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1FF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  <w:r w:rsidR="00C01DE5" w:rsidRPr="00C01DE5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Кыргызской Республики «О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 </w:t>
      </w:r>
    </w:p>
    <w:p w:rsidR="003F6E99" w:rsidRPr="003F6E99" w:rsidRDefault="00C01DE5" w:rsidP="002135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1DE5">
        <w:rPr>
          <w:rFonts w:ascii="Times New Roman" w:hAnsi="Times New Roman" w:cs="Times New Roman"/>
          <w:b/>
          <w:bCs/>
          <w:sz w:val="28"/>
          <w:szCs w:val="28"/>
        </w:rPr>
        <w:t>от 15 сентября 2014 года № 530</w:t>
      </w:r>
    </w:p>
    <w:p w:rsidR="003A27D3" w:rsidRPr="00061FFB" w:rsidRDefault="003A27D3" w:rsidP="003A27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20C5A" w:rsidRDefault="00E80049" w:rsidP="003A27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C1218">
        <w:rPr>
          <w:rFonts w:ascii="Times New Roman" w:hAnsi="Times New Roman" w:cs="Times New Roman"/>
          <w:sz w:val="28"/>
          <w:szCs w:val="28"/>
        </w:rPr>
        <w:t xml:space="preserve"> целях создания благоприятных условий для 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0C5D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20C5A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="000C5D10">
        <w:rPr>
          <w:rFonts w:ascii="Times New Roman" w:hAnsi="Times New Roman" w:cs="Times New Roman"/>
          <w:sz w:val="28"/>
          <w:szCs w:val="28"/>
        </w:rPr>
        <w:t>со статьями 10 и 17 конституционного Закона Кыргызской Республики «О Прави</w:t>
      </w:r>
      <w:r w:rsidR="003F6E99">
        <w:rPr>
          <w:rFonts w:ascii="Times New Roman" w:hAnsi="Times New Roman" w:cs="Times New Roman"/>
          <w:sz w:val="28"/>
          <w:szCs w:val="28"/>
        </w:rPr>
        <w:t xml:space="preserve">тельстве Кыргызской Республики» </w:t>
      </w:r>
      <w:r w:rsidR="00E20C5A" w:rsidRPr="001233E2">
        <w:rPr>
          <w:rFonts w:ascii="Times New Roman" w:hAnsi="Times New Roman" w:cs="Times New Roman"/>
          <w:sz w:val="28"/>
          <w:szCs w:val="28"/>
        </w:rPr>
        <w:t>Правительство Кыргызской Республики</w:t>
      </w:r>
      <w:r w:rsidR="000C5D10" w:rsidRPr="001233E2">
        <w:rPr>
          <w:rFonts w:ascii="Times New Roman" w:hAnsi="Times New Roman" w:cs="Times New Roman"/>
          <w:sz w:val="28"/>
          <w:szCs w:val="28"/>
        </w:rPr>
        <w:t xml:space="preserve"> </w:t>
      </w:r>
      <w:r w:rsidR="00E20C5A" w:rsidRPr="001233E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D5A24" w:rsidRPr="002D5A24" w:rsidRDefault="0043668A" w:rsidP="002D5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5A24" w:rsidRPr="002D5A24">
        <w:rPr>
          <w:rFonts w:ascii="Times New Roman" w:hAnsi="Times New Roman" w:cs="Times New Roman"/>
          <w:sz w:val="28"/>
          <w:szCs w:val="28"/>
        </w:rPr>
        <w:t>Внести в постановление Прави</w:t>
      </w:r>
      <w:r w:rsidR="002D5A24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2D5A24" w:rsidRPr="002D5A24">
        <w:rPr>
          <w:rFonts w:ascii="Times New Roman" w:hAnsi="Times New Roman" w:cs="Times New Roman"/>
          <w:sz w:val="28"/>
          <w:szCs w:val="28"/>
        </w:rPr>
        <w:t xml:space="preserve">О делегировании отдельных нормотворческих полномочий Правительства Кыргызской Республики государственным органам и исполнительным </w:t>
      </w:r>
      <w:r w:rsidR="002D5A24">
        <w:rPr>
          <w:rFonts w:ascii="Times New Roman" w:hAnsi="Times New Roman" w:cs="Times New Roman"/>
          <w:sz w:val="28"/>
          <w:szCs w:val="28"/>
        </w:rPr>
        <w:t>органам местного самоуправления»</w:t>
      </w:r>
      <w:r w:rsidR="002D5A24" w:rsidRPr="002D5A24">
        <w:rPr>
          <w:rFonts w:ascii="Times New Roman" w:hAnsi="Times New Roman" w:cs="Times New Roman"/>
          <w:sz w:val="28"/>
          <w:szCs w:val="28"/>
        </w:rPr>
        <w:t xml:space="preserve"> от 15 сентября 2014 года № 530 следующее изменение:</w:t>
      </w:r>
    </w:p>
    <w:p w:rsidR="002D5A24" w:rsidRPr="002D5A24" w:rsidRDefault="002D5A24" w:rsidP="002D5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5A24">
        <w:rPr>
          <w:rFonts w:ascii="Times New Roman" w:hAnsi="Times New Roman" w:cs="Times New Roman"/>
          <w:sz w:val="28"/>
          <w:szCs w:val="28"/>
        </w:rPr>
        <w:t>в приложении 1 к вышеназванному постановлению:</w:t>
      </w:r>
    </w:p>
    <w:p w:rsidR="0043668A" w:rsidRDefault="0043668A" w:rsidP="00436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68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3668A">
        <w:rPr>
          <w:rFonts w:ascii="Times New Roman" w:hAnsi="Times New Roman" w:cs="Times New Roman"/>
          <w:sz w:val="28"/>
          <w:szCs w:val="28"/>
        </w:rPr>
        <w:t>пункт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668A">
        <w:rPr>
          <w:rFonts w:ascii="Times New Roman" w:hAnsi="Times New Roman" w:cs="Times New Roman"/>
          <w:sz w:val="28"/>
          <w:szCs w:val="28"/>
        </w:rPr>
        <w:t xml:space="preserve"> дополнить абзацем </w:t>
      </w:r>
      <w:r w:rsidR="00470DDB">
        <w:rPr>
          <w:rFonts w:ascii="Times New Roman" w:hAnsi="Times New Roman" w:cs="Times New Roman"/>
          <w:sz w:val="28"/>
          <w:szCs w:val="28"/>
        </w:rPr>
        <w:t xml:space="preserve">пятым </w:t>
      </w:r>
      <w:r w:rsidRPr="0043668A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424B10" w:rsidRDefault="00424B10" w:rsidP="00436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«- проектирования и строительства экспериментальных объектов</w:t>
      </w:r>
      <w:r w:rsidR="001C7F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D5A24">
        <w:rPr>
          <w:rFonts w:ascii="Times New Roman" w:hAnsi="Times New Roman" w:cs="Times New Roman"/>
          <w:sz w:val="28"/>
          <w:szCs w:val="28"/>
        </w:rPr>
        <w:t>.</w:t>
      </w:r>
    </w:p>
    <w:p w:rsidR="002D5A24" w:rsidRPr="001233E2" w:rsidRDefault="002D5A24" w:rsidP="002D5A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Arial" w:eastAsia="Times New Roman" w:hAnsi="Arial" w:cs="Arial"/>
          <w:color w:val="2B2B2B"/>
          <w:sz w:val="24"/>
          <w:szCs w:val="24"/>
        </w:rPr>
        <w:t xml:space="preserve"> </w:t>
      </w:r>
      <w:r w:rsidRPr="002D5A2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строительства, транспорта и коммуникаций Аппарата Правительства Кыргызской Республики.</w:t>
      </w:r>
    </w:p>
    <w:p w:rsidR="007B6B9F" w:rsidRDefault="002D5A24" w:rsidP="00C01D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47730">
        <w:rPr>
          <w:rFonts w:ascii="Times New Roman" w:hAnsi="Times New Roman" w:cs="Times New Roman"/>
          <w:sz w:val="28"/>
          <w:szCs w:val="28"/>
        </w:rPr>
        <w:t xml:space="preserve">. </w:t>
      </w:r>
      <w:r w:rsidR="00C01DE5" w:rsidRPr="00C01DE5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E20C5A" w:rsidRDefault="00E20C5A" w:rsidP="003A2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4784" w:rsidRDefault="00974784" w:rsidP="003A2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0C5A" w:rsidRPr="00D47A4D" w:rsidRDefault="00E20C5A" w:rsidP="003A27D3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7A4D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E20C5A" w:rsidRDefault="00E20C5A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47A4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2D5A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2D5A24" w:rsidRDefault="002D5A24" w:rsidP="003A27D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2D5A24" w:rsidSect="007720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2A5" w:rsidRDefault="005D22A5" w:rsidP="00847730">
      <w:pPr>
        <w:spacing w:after="0" w:line="240" w:lineRule="auto"/>
      </w:pPr>
      <w:r>
        <w:separator/>
      </w:r>
    </w:p>
  </w:endnote>
  <w:endnote w:type="continuationSeparator" w:id="0">
    <w:p w:rsidR="005D22A5" w:rsidRDefault="005D22A5" w:rsidP="0084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Default="005C03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Pr="00043623" w:rsidRDefault="005C0359" w:rsidP="005C0359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Заведующий О</w:t>
    </w:r>
    <w:r w:rsidRPr="00043623">
      <w:rPr>
        <w:rFonts w:ascii="Times New Roman" w:eastAsia="Calibri" w:hAnsi="Times New Roman" w:cs="Times New Roman"/>
        <w:iCs/>
        <w:sz w:val="20"/>
        <w:szCs w:val="28"/>
      </w:rPr>
      <w:t xml:space="preserve">ПО ________________А.Ч. </w:t>
    </w:r>
    <w:proofErr w:type="spellStart"/>
    <w:r w:rsidRPr="00043623">
      <w:rPr>
        <w:rFonts w:ascii="Times New Roman" w:eastAsia="Calibri" w:hAnsi="Times New Roman" w:cs="Times New Roman"/>
        <w:iCs/>
        <w:sz w:val="20"/>
        <w:szCs w:val="28"/>
      </w:rPr>
      <w:t>Бегалиев</w:t>
    </w:r>
    <w:proofErr w:type="spellEnd"/>
    <w:r w:rsidRPr="00043623">
      <w:rPr>
        <w:rFonts w:ascii="Times New Roman" w:eastAsia="Calibri" w:hAnsi="Times New Roman" w:cs="Times New Roman"/>
        <w:iCs/>
        <w:sz w:val="20"/>
        <w:szCs w:val="28"/>
      </w:rPr>
      <w:t xml:space="preserve">                       </w:t>
    </w:r>
    <w:proofErr w:type="spellStart"/>
    <w:r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Директор__________________Б.А</w:t>
    </w:r>
    <w:proofErr w:type="spellEnd"/>
    <w:r w:rsidRPr="00043623">
      <w:rPr>
        <w:rFonts w:ascii="Times New Roman" w:eastAsia="Calibri" w:hAnsi="Times New Roman" w:cs="Times New Roman"/>
        <w:iCs/>
        <w:sz w:val="20"/>
        <w:szCs w:val="28"/>
      </w:rPr>
      <w:t>.</w:t>
    </w:r>
    <w:r w:rsidRPr="00CB4359">
      <w:rPr>
        <w:rFonts w:ascii="Times New Roman" w:eastAsia="Calibri" w:hAnsi="Times New Roman" w:cs="Times New Roman"/>
        <w:iCs/>
        <w:sz w:val="20"/>
        <w:szCs w:val="28"/>
      </w:rPr>
      <w:t xml:space="preserve"> </w:t>
    </w:r>
    <w:proofErr w:type="spellStart"/>
    <w:r w:rsidRPr="00043623">
      <w:rPr>
        <w:rFonts w:ascii="Times New Roman" w:eastAsia="Calibri" w:hAnsi="Times New Roman" w:cs="Times New Roman"/>
        <w:iCs/>
        <w:sz w:val="20"/>
        <w:szCs w:val="28"/>
      </w:rPr>
      <w:t>Абдиев</w:t>
    </w:r>
    <w:proofErr w:type="spellEnd"/>
  </w:p>
  <w:p w:rsidR="005C0359" w:rsidRPr="006C5F82" w:rsidRDefault="005C0359" w:rsidP="005C0359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   «_____</w:t>
    </w:r>
    <w:proofErr w:type="gramStart"/>
    <w:r w:rsidRPr="00043623">
      <w:rPr>
        <w:rFonts w:ascii="Times New Roman" w:eastAsia="Times New Roman" w:hAnsi="Times New Roman" w:cs="Times New Roman"/>
        <w:iCs/>
        <w:sz w:val="20"/>
        <w:szCs w:val="28"/>
      </w:rPr>
      <w:t>_»_</w:t>
    </w:r>
    <w:proofErr w:type="gramEnd"/>
    <w:r w:rsidRPr="00043623">
      <w:rPr>
        <w:rFonts w:ascii="Times New Roman" w:eastAsia="Times New Roman" w:hAnsi="Times New Roman" w:cs="Times New Roman"/>
        <w:iCs/>
        <w:sz w:val="20"/>
        <w:szCs w:val="28"/>
      </w:rPr>
      <w:t>__________________20</w:t>
    </w:r>
    <w:r>
      <w:rPr>
        <w:rFonts w:ascii="Times New Roman" w:eastAsia="Times New Roman" w:hAnsi="Times New Roman" w:cs="Times New Roman"/>
        <w:iCs/>
        <w:sz w:val="20"/>
        <w:szCs w:val="28"/>
      </w:rPr>
      <w:t>20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  «_____</w:t>
    </w:r>
    <w:proofErr w:type="gramStart"/>
    <w:r w:rsidRPr="00043623">
      <w:rPr>
        <w:rFonts w:ascii="Times New Roman" w:eastAsia="Times New Roman" w:hAnsi="Times New Roman" w:cs="Times New Roman"/>
        <w:iCs/>
        <w:sz w:val="20"/>
        <w:szCs w:val="28"/>
      </w:rPr>
      <w:t>_»_</w:t>
    </w:r>
    <w:proofErr w:type="gramEnd"/>
    <w:r w:rsidRPr="00043623">
      <w:rPr>
        <w:rFonts w:ascii="Times New Roman" w:eastAsia="Times New Roman" w:hAnsi="Times New Roman" w:cs="Times New Roman"/>
        <w:iCs/>
        <w:sz w:val="20"/>
        <w:szCs w:val="28"/>
      </w:rPr>
      <w:t>__________________20</w:t>
    </w:r>
    <w:r>
      <w:rPr>
        <w:rFonts w:ascii="Times New Roman" w:eastAsia="Times New Roman" w:hAnsi="Times New Roman" w:cs="Times New Roman"/>
        <w:iCs/>
        <w:sz w:val="20"/>
        <w:szCs w:val="28"/>
      </w:rPr>
      <w:t>20 г.</w:t>
    </w:r>
  </w:p>
  <w:p w:rsidR="0077208D" w:rsidRPr="006C5F82" w:rsidRDefault="005D22A5" w:rsidP="006C5F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Default="005C03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2A5" w:rsidRDefault="005D22A5" w:rsidP="00847730">
      <w:pPr>
        <w:spacing w:after="0" w:line="240" w:lineRule="auto"/>
      </w:pPr>
      <w:r>
        <w:separator/>
      </w:r>
    </w:p>
  </w:footnote>
  <w:footnote w:type="continuationSeparator" w:id="0">
    <w:p w:rsidR="005D22A5" w:rsidRDefault="005D22A5" w:rsidP="0084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Default="005C03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Default="005C035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359" w:rsidRDefault="005C03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9"/>
    <w:rsid w:val="00061FFB"/>
    <w:rsid w:val="00084B28"/>
    <w:rsid w:val="000C5D10"/>
    <w:rsid w:val="001233E2"/>
    <w:rsid w:val="0013235B"/>
    <w:rsid w:val="0018009B"/>
    <w:rsid w:val="001C716D"/>
    <w:rsid w:val="001C7F03"/>
    <w:rsid w:val="001E0A8F"/>
    <w:rsid w:val="00213520"/>
    <w:rsid w:val="00215377"/>
    <w:rsid w:val="0024414C"/>
    <w:rsid w:val="00267AB5"/>
    <w:rsid w:val="002B0C45"/>
    <w:rsid w:val="002D5A24"/>
    <w:rsid w:val="003A27D3"/>
    <w:rsid w:val="003B1B9E"/>
    <w:rsid w:val="003E26F5"/>
    <w:rsid w:val="003F6E99"/>
    <w:rsid w:val="00424B10"/>
    <w:rsid w:val="004349E3"/>
    <w:rsid w:val="00435085"/>
    <w:rsid w:val="0043668A"/>
    <w:rsid w:val="00460181"/>
    <w:rsid w:val="00470DDB"/>
    <w:rsid w:val="0049109D"/>
    <w:rsid w:val="00495F64"/>
    <w:rsid w:val="00497EDF"/>
    <w:rsid w:val="004F5693"/>
    <w:rsid w:val="004F7A6A"/>
    <w:rsid w:val="005170DB"/>
    <w:rsid w:val="005B752E"/>
    <w:rsid w:val="005C0359"/>
    <w:rsid w:val="005C4E4E"/>
    <w:rsid w:val="005D22A5"/>
    <w:rsid w:val="005F35CF"/>
    <w:rsid w:val="00652974"/>
    <w:rsid w:val="006929DA"/>
    <w:rsid w:val="007003B0"/>
    <w:rsid w:val="00742E62"/>
    <w:rsid w:val="00791FFB"/>
    <w:rsid w:val="007B6B9F"/>
    <w:rsid w:val="0080757C"/>
    <w:rsid w:val="00826094"/>
    <w:rsid w:val="00847730"/>
    <w:rsid w:val="00867510"/>
    <w:rsid w:val="008C7DC5"/>
    <w:rsid w:val="00935DC2"/>
    <w:rsid w:val="00974784"/>
    <w:rsid w:val="009755DA"/>
    <w:rsid w:val="009B4569"/>
    <w:rsid w:val="009B6D6C"/>
    <w:rsid w:val="009C5332"/>
    <w:rsid w:val="009D4F2E"/>
    <w:rsid w:val="009D6EF1"/>
    <w:rsid w:val="009F4813"/>
    <w:rsid w:val="00A03677"/>
    <w:rsid w:val="00A16287"/>
    <w:rsid w:val="00A1637E"/>
    <w:rsid w:val="00A232F5"/>
    <w:rsid w:val="00A24822"/>
    <w:rsid w:val="00A8672E"/>
    <w:rsid w:val="00AA57AB"/>
    <w:rsid w:val="00B00A38"/>
    <w:rsid w:val="00B3050E"/>
    <w:rsid w:val="00BB40E6"/>
    <w:rsid w:val="00BB5309"/>
    <w:rsid w:val="00C01DE5"/>
    <w:rsid w:val="00C17087"/>
    <w:rsid w:val="00C402CD"/>
    <w:rsid w:val="00CC46A8"/>
    <w:rsid w:val="00D60F5B"/>
    <w:rsid w:val="00D70E1B"/>
    <w:rsid w:val="00D7710A"/>
    <w:rsid w:val="00D81463"/>
    <w:rsid w:val="00E20C5A"/>
    <w:rsid w:val="00E22BBC"/>
    <w:rsid w:val="00E37F8D"/>
    <w:rsid w:val="00E80049"/>
    <w:rsid w:val="00E90DEF"/>
    <w:rsid w:val="00EC3B53"/>
    <w:rsid w:val="00EC6F81"/>
    <w:rsid w:val="00F13C7E"/>
    <w:rsid w:val="00F27CB8"/>
    <w:rsid w:val="00F31EC1"/>
    <w:rsid w:val="00F638CE"/>
    <w:rsid w:val="00F91B5E"/>
    <w:rsid w:val="00FD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11BF4"/>
  <w15:docId w15:val="{165027CA-DBC5-4703-BB62-33F85F49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69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E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0C5A"/>
    <w:rPr>
      <w:color w:val="0000FF" w:themeColor="hyperlink"/>
      <w:u w:val="single"/>
    </w:rPr>
  </w:style>
  <w:style w:type="paragraph" w:styleId="a4">
    <w:name w:val="No Spacing"/>
    <w:link w:val="a5"/>
    <w:uiPriority w:val="1"/>
    <w:qFormat/>
    <w:rsid w:val="00E20C5A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E20C5A"/>
  </w:style>
  <w:style w:type="paragraph" w:styleId="a6">
    <w:name w:val="header"/>
    <w:basedOn w:val="a"/>
    <w:link w:val="a7"/>
    <w:uiPriority w:val="99"/>
    <w:unhideWhenUsed/>
    <w:rsid w:val="00E2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0C5A"/>
  </w:style>
  <w:style w:type="paragraph" w:styleId="a8">
    <w:name w:val="footer"/>
    <w:basedOn w:val="a"/>
    <w:link w:val="a9"/>
    <w:uiPriority w:val="99"/>
    <w:unhideWhenUsed/>
    <w:rsid w:val="00E20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0C5A"/>
  </w:style>
  <w:style w:type="paragraph" w:styleId="aa">
    <w:name w:val="List Paragraph"/>
    <w:basedOn w:val="a"/>
    <w:uiPriority w:val="34"/>
    <w:qFormat/>
    <w:rsid w:val="00E20C5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75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55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F6E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29</cp:revision>
  <cp:lastPrinted>2020-02-06T08:44:00Z</cp:lastPrinted>
  <dcterms:created xsi:type="dcterms:W3CDTF">2019-01-18T12:04:00Z</dcterms:created>
  <dcterms:modified xsi:type="dcterms:W3CDTF">2020-02-17T03:54:00Z</dcterms:modified>
</cp:coreProperties>
</file>